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2D11" w14:textId="06CB5AE1" w:rsidR="0025013B" w:rsidRDefault="008D3057">
      <w:r>
        <w:t xml:space="preserve">PROGRAMMA </w:t>
      </w:r>
      <w:r w:rsidR="0025013B">
        <w:t>CONVEGNO 24 MAGGIO</w:t>
      </w:r>
      <w:r w:rsidR="00F826C0">
        <w:t xml:space="preserve"> 2025</w:t>
      </w:r>
    </w:p>
    <w:p w14:paraId="3E2CD387" w14:textId="31C47D0C" w:rsidR="001A562A" w:rsidRDefault="001A562A">
      <w:r>
        <w:t>Sala conferenze A. Murri, Terme di Riolo.</w:t>
      </w:r>
    </w:p>
    <w:p w14:paraId="01077B4F" w14:textId="3BF5E529" w:rsidR="001A562A" w:rsidRDefault="001A562A">
      <w:r>
        <w:t>DESTINATARI: MEDICI CHIRURGHI</w:t>
      </w:r>
    </w:p>
    <w:p w14:paraId="61E5A47D" w14:textId="77777777" w:rsidR="004868F0" w:rsidRPr="00F826C0" w:rsidRDefault="004868F0">
      <w:pPr>
        <w:rPr>
          <w:b/>
          <w:bCs/>
        </w:rPr>
      </w:pPr>
      <w:r w:rsidRPr="00F826C0">
        <w:rPr>
          <w:b/>
          <w:bCs/>
        </w:rPr>
        <w:t>“PREVENZIONE E CURE TERMALI IN ETÀ PEDIATRICA: LE TERAPIE INALATORIE CON ACQUA TERMALE PER LA SALUTE IN ETÀ EVOLUTIVA”</w:t>
      </w:r>
    </w:p>
    <w:p w14:paraId="41E43BE8" w14:textId="77777777" w:rsidR="0025013B" w:rsidRDefault="007C495F">
      <w:r>
        <w:t>8.30.09.00</w:t>
      </w:r>
    </w:p>
    <w:p w14:paraId="6BDB0DB8" w14:textId="77777777" w:rsidR="007C495F" w:rsidRDefault="007C495F">
      <w:r>
        <w:t>REGISTRAZIONE PARTECIPANTI</w:t>
      </w:r>
    </w:p>
    <w:p w14:paraId="4DAA2EE6" w14:textId="77777777" w:rsidR="007C495F" w:rsidRDefault="007C495F">
      <w:r>
        <w:t xml:space="preserve">9-9.30 </w:t>
      </w:r>
    </w:p>
    <w:p w14:paraId="14D60C7E" w14:textId="77777777" w:rsidR="00CD1CE1" w:rsidRDefault="00CD1CE1">
      <w:r>
        <w:t>SALUTO DELLE AUTORITA’ E APERTURA DEI LAVORI</w:t>
      </w:r>
    </w:p>
    <w:p w14:paraId="72A9F691" w14:textId="77777777" w:rsidR="00CD1CE1" w:rsidRPr="00F826C0" w:rsidRDefault="00CD1CE1" w:rsidP="00CD1CE1">
      <w:pPr>
        <w:jc w:val="center"/>
        <w:rPr>
          <w:bCs/>
        </w:rPr>
      </w:pPr>
      <w:r w:rsidRPr="00F826C0">
        <w:rPr>
          <w:bCs/>
        </w:rPr>
        <w:t>I SESSIONE</w:t>
      </w:r>
    </w:p>
    <w:p w14:paraId="396F8D4B" w14:textId="051858FF" w:rsidR="001A562A" w:rsidRPr="00F826C0" w:rsidRDefault="001A562A" w:rsidP="00CD1CE1">
      <w:pPr>
        <w:jc w:val="center"/>
        <w:rPr>
          <w:bCs/>
        </w:rPr>
      </w:pPr>
      <w:r w:rsidRPr="00F826C0">
        <w:rPr>
          <w:bCs/>
        </w:rPr>
        <w:t>LEZIONI FRONTALI</w:t>
      </w:r>
    </w:p>
    <w:p w14:paraId="19E61032" w14:textId="358C2B28" w:rsidR="00FA1AFF" w:rsidRDefault="007C495F">
      <w:r>
        <w:t>9.30-9.55</w:t>
      </w:r>
      <w:r w:rsidR="001A562A">
        <w:t xml:space="preserve"> </w:t>
      </w:r>
    </w:p>
    <w:p w14:paraId="2A0808E9" w14:textId="77777777" w:rsidR="00CD1CE1" w:rsidRDefault="00AD6868">
      <w:r>
        <w:t xml:space="preserve">L’IMPORTANZA DEL </w:t>
      </w:r>
      <w:r w:rsidR="002D0AE1">
        <w:t>NASO-</w:t>
      </w:r>
      <w:r>
        <w:t>E NELLA SALUTE DELLE ALTE VIE RESPIRATORIE E DELL’ORECCHIO NELL’INFANZIA</w:t>
      </w:r>
      <w:r w:rsidR="002D0AE1">
        <w:t xml:space="preserve">.   Dottor </w:t>
      </w:r>
      <w:r>
        <w:t xml:space="preserve">Ignazio </w:t>
      </w:r>
      <w:r w:rsidR="002D0AE1">
        <w:t>Tasca</w:t>
      </w:r>
    </w:p>
    <w:p w14:paraId="114A95B5" w14:textId="77777777" w:rsidR="007C495F" w:rsidRDefault="007C495F">
      <w:r>
        <w:t>9.55-10.20</w:t>
      </w:r>
    </w:p>
    <w:p w14:paraId="755E0A08" w14:textId="1BFDF254" w:rsidR="0046500B" w:rsidRDefault="00926F71">
      <w:r>
        <w:t xml:space="preserve">PATOLOGIE RESPIRATORIE E ALLERGIE </w:t>
      </w:r>
      <w:r w:rsidR="00F77315">
        <w:t xml:space="preserve">(relatore da definire) </w:t>
      </w:r>
    </w:p>
    <w:p w14:paraId="33B3C779" w14:textId="77777777" w:rsidR="007C495F" w:rsidRDefault="007C495F">
      <w:r>
        <w:t>10.20-10.45</w:t>
      </w:r>
    </w:p>
    <w:p w14:paraId="12F83C76" w14:textId="77777777" w:rsidR="00AD6868" w:rsidRDefault="00CD1CE1">
      <w:r w:rsidRPr="00CD1CE1">
        <w:t>LA RICERCA SCIENTIFICA TERMALE: STATO DELL’ARTE E PROSPETTIVE</w:t>
      </w:r>
      <w:r w:rsidR="007C495F">
        <w:t>.</w:t>
      </w:r>
      <w:r w:rsidR="00AD6868">
        <w:t xml:space="preserve"> </w:t>
      </w:r>
    </w:p>
    <w:p w14:paraId="583423A1" w14:textId="77777777" w:rsidR="00FA1AFF" w:rsidRDefault="00AD6868">
      <w:r>
        <w:t>Professor Marco Vitale</w:t>
      </w:r>
    </w:p>
    <w:p w14:paraId="6347AA22" w14:textId="77777777" w:rsidR="007C495F" w:rsidRDefault="007C495F">
      <w:r>
        <w:t>10.45-11.00</w:t>
      </w:r>
    </w:p>
    <w:p w14:paraId="4F56C19A" w14:textId="77777777" w:rsidR="007C495F" w:rsidRDefault="007C495F">
      <w:r>
        <w:t>DISCUSSIONE</w:t>
      </w:r>
    </w:p>
    <w:p w14:paraId="4E4E1653" w14:textId="77777777" w:rsidR="007C495F" w:rsidRDefault="007C495F">
      <w:r>
        <w:t>11.00-11.15</w:t>
      </w:r>
    </w:p>
    <w:p w14:paraId="24BB3EC7" w14:textId="77777777" w:rsidR="007C495F" w:rsidRDefault="007C495F">
      <w:r>
        <w:t>COFFEE BREAK</w:t>
      </w:r>
    </w:p>
    <w:p w14:paraId="3E641CDA" w14:textId="77777777" w:rsidR="007C495F" w:rsidRDefault="007C495F">
      <w:r>
        <w:t xml:space="preserve">11.40-12.05 </w:t>
      </w:r>
    </w:p>
    <w:p w14:paraId="21B3B8C1" w14:textId="77777777" w:rsidR="00AD6868" w:rsidRDefault="00AD6868">
      <w:r>
        <w:t>LE ACQUE TERMALI NELLE CURE INALATORIE E PER SORDITA’ RINOGENA IN ETA’ PEDIATRICA</w:t>
      </w:r>
    </w:p>
    <w:p w14:paraId="06C38AA0" w14:textId="77777777" w:rsidR="0046500B" w:rsidRDefault="002D0AE1">
      <w:r>
        <w:t xml:space="preserve">Dottor </w:t>
      </w:r>
      <w:r w:rsidR="00AD6868">
        <w:t xml:space="preserve">Guglielmo </w:t>
      </w:r>
      <w:proofErr w:type="spellStart"/>
      <w:r>
        <w:t>Arrabito</w:t>
      </w:r>
      <w:proofErr w:type="spellEnd"/>
    </w:p>
    <w:p w14:paraId="16A9CCAE" w14:textId="77777777" w:rsidR="003F46D0" w:rsidRDefault="003F46D0">
      <w:r>
        <w:t>12.05-12.30</w:t>
      </w:r>
    </w:p>
    <w:p w14:paraId="0B1DFDAA" w14:textId="77777777" w:rsidR="00AD6868" w:rsidRDefault="00AD6868" w:rsidP="00AD6868">
      <w:r w:rsidRPr="00AD6868">
        <w:t>LE CURE TERMALI ED IL PEDIATRA: L'ESPERIENZA DI UN PEDIATRA DI FAMIGLIA</w:t>
      </w:r>
      <w:r>
        <w:t xml:space="preserve">. </w:t>
      </w:r>
    </w:p>
    <w:p w14:paraId="18991D0E" w14:textId="77777777" w:rsidR="00AD6868" w:rsidRPr="00AD6868" w:rsidRDefault="00AD6868" w:rsidP="00AD6868">
      <w:r>
        <w:t>Dottoressa Elena Tronconi</w:t>
      </w:r>
    </w:p>
    <w:p w14:paraId="44FC61B3" w14:textId="77777777" w:rsidR="007C495F" w:rsidRDefault="007C495F">
      <w:r>
        <w:t>12.30-12.55</w:t>
      </w:r>
    </w:p>
    <w:p w14:paraId="213CF209" w14:textId="77777777" w:rsidR="00AD6868" w:rsidRDefault="004868F0">
      <w:r>
        <w:t xml:space="preserve">APPROPRIATEZZA PRESCRITTIVA </w:t>
      </w:r>
      <w:r w:rsidR="00AD6868">
        <w:t>DELLE C</w:t>
      </w:r>
      <w:r>
        <w:t>URE TERMALI: DIAGNOSI E TERAPIE</w:t>
      </w:r>
      <w:r w:rsidR="00AD6868">
        <w:t xml:space="preserve"> </w:t>
      </w:r>
    </w:p>
    <w:p w14:paraId="3A1E0D39" w14:textId="77777777" w:rsidR="00FA1AFF" w:rsidRDefault="00AD6868">
      <w:r>
        <w:t>Dottoressa Mara Angela Mascherpa</w:t>
      </w:r>
    </w:p>
    <w:p w14:paraId="2DEE2843" w14:textId="77777777" w:rsidR="007C495F" w:rsidRDefault="007C495F">
      <w:r>
        <w:lastRenderedPageBreak/>
        <w:t>12.55-13.10</w:t>
      </w:r>
    </w:p>
    <w:p w14:paraId="248B630A" w14:textId="77777777" w:rsidR="007C495F" w:rsidRDefault="007C495F">
      <w:r>
        <w:t>DISCUSSIONE</w:t>
      </w:r>
    </w:p>
    <w:p w14:paraId="1263422A" w14:textId="77777777" w:rsidR="007C495F" w:rsidRDefault="007C495F">
      <w:r>
        <w:t>13.10-13-30</w:t>
      </w:r>
    </w:p>
    <w:p w14:paraId="04EDFC56" w14:textId="77777777" w:rsidR="007C495F" w:rsidRDefault="007C495F">
      <w:r>
        <w:t>QUESTIONARIO ECM</w:t>
      </w:r>
    </w:p>
    <w:p w14:paraId="38F60FC3" w14:textId="77777777" w:rsidR="007C495F" w:rsidRDefault="007C495F">
      <w:r>
        <w:t>13.30 PRANZO</w:t>
      </w:r>
    </w:p>
    <w:p w14:paraId="395865E5" w14:textId="3FC02D3E" w:rsidR="007C495F" w:rsidRDefault="00863ABA">
      <w:r>
        <w:t>14.30-16.30</w:t>
      </w:r>
      <w:r w:rsidR="007C495F">
        <w:t xml:space="preserve"> PROVE </w:t>
      </w:r>
      <w:r w:rsidR="000D57E9">
        <w:t xml:space="preserve">PRATICHE </w:t>
      </w:r>
      <w:r w:rsidR="007C495F">
        <w:t xml:space="preserve">DI CURE </w:t>
      </w:r>
      <w:r w:rsidR="002338B6">
        <w:t>TERMALI INALATORIE</w:t>
      </w:r>
      <w:r w:rsidR="00B90CE6">
        <w:t xml:space="preserve"> (METODO INSEGNAMENTO H)</w:t>
      </w:r>
    </w:p>
    <w:p w14:paraId="0F49D690" w14:textId="77777777" w:rsidR="004868F0" w:rsidRDefault="004868F0"/>
    <w:p w14:paraId="1EB91A05" w14:textId="77777777" w:rsidR="004868F0" w:rsidRPr="00F826C0" w:rsidRDefault="004868F0" w:rsidP="004868F0">
      <w:pPr>
        <w:rPr>
          <w:b/>
          <w:bCs/>
        </w:rPr>
      </w:pPr>
      <w:r w:rsidRPr="00F826C0">
        <w:rPr>
          <w:b/>
          <w:bCs/>
        </w:rPr>
        <w:t>Razionale convegno 24 maggio “Prevenzione e cure termali in età pediatrica”. Le terapie inalatorie con acqua termale per la salute in età evolutiva.</w:t>
      </w:r>
    </w:p>
    <w:p w14:paraId="3E280523" w14:textId="77777777" w:rsidR="004868F0" w:rsidRDefault="004868F0" w:rsidP="004868F0">
      <w:r>
        <w:t>Scopo del convegno è migliorare e aggiornare le conoscenze dei meccanismi di azione delle acque termali e dei mezzi terapeutici termali inalatori nella prevenzione e cura delle patologie delle alte e basse vie respiratorie e dell’orecchio nell’età evolutiva: saranno illustrati gli ultimi lavori scientifici inerenti la validazione delle cure termali e saranno aggiornati i convenuti su modalità e i tempi di applicazione delle cure, indicazioni e controindicazioni, appropriatezza prescrittiva dei cicli di cura effettuabili nelle Strutture Sanitarie Termali.</w:t>
      </w:r>
    </w:p>
    <w:p w14:paraId="2059E8F5" w14:textId="77777777" w:rsidR="004868F0" w:rsidRPr="00F826C0" w:rsidRDefault="004868F0">
      <w:pPr>
        <w:rPr>
          <w:b/>
          <w:bCs/>
        </w:rPr>
      </w:pPr>
    </w:p>
    <w:p w14:paraId="73783054" w14:textId="6E02798C" w:rsidR="00F826C0" w:rsidRPr="00F826C0" w:rsidRDefault="00F826C0">
      <w:pPr>
        <w:rPr>
          <w:b/>
          <w:bCs/>
        </w:rPr>
      </w:pPr>
      <w:r w:rsidRPr="00F826C0">
        <w:rPr>
          <w:b/>
          <w:bCs/>
        </w:rPr>
        <w:t>ELENCO RELATORI E QUALIFICHE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5"/>
        <w:gridCol w:w="1735"/>
        <w:gridCol w:w="3333"/>
        <w:gridCol w:w="137"/>
      </w:tblGrid>
      <w:tr w:rsidR="00F826C0" w14:paraId="0B62306E" w14:textId="36040BD5" w:rsidTr="00F826C0">
        <w:trPr>
          <w:trHeight w:val="24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6998641E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MASCHERPA 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645B5F5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MARA ANGELA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5446CC76" w14:textId="46BAEDEA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MEDICO SPECIALISTA IDROLOGIA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3B1E9BCA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6C0" w14:paraId="351DDA63" w14:textId="204B74D1" w:rsidTr="00F826C0">
        <w:trPr>
          <w:trHeight w:val="24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0E896D2" w14:textId="1CF0F44D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TASCA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05EECC3C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IGNAZIO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09CD4700" w14:textId="0D8CA4F9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MEDICO SPECIALISTA OTORINOLARINGOIATRA E CHIRURGIA CERVICO FACCIALE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23299302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6C0" w14:paraId="61FDC173" w14:textId="0CF97C8F" w:rsidTr="00F826C0">
        <w:trPr>
          <w:trHeight w:val="24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54FD178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VITALE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7223C9B3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5A2C42B4" w14:textId="1AB3B460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MEDICO CHIRURGO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6F07DB8A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6C0" w14:paraId="1158B901" w14:textId="1B7E2968" w:rsidTr="00F826C0">
        <w:trPr>
          <w:trHeight w:val="24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5EF3487E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ARRABITO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3631034F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GUGLIELMO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52074064" w14:textId="0365CF41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MEDICO SPECIALISTA OTORINOLARINGOIATRA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7B3E0C59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826C0" w14:paraId="77B629F5" w14:textId="166CB23D" w:rsidTr="00F826C0">
        <w:trPr>
          <w:trHeight w:val="247"/>
        </w:trPr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14:paraId="13BE23E6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TRONCONI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0073DB71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ELENA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14:paraId="62FE8408" w14:textId="30E25FB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PEDIATRA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591C17BF" w14:textId="77777777" w:rsidR="00F826C0" w:rsidRDefault="00F8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C4496C" w14:textId="77777777" w:rsidR="00F826C0" w:rsidRDefault="00F826C0"/>
    <w:sectPr w:rsidR="00F82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57"/>
    <w:rsid w:val="0009785F"/>
    <w:rsid w:val="000A67FB"/>
    <w:rsid w:val="000D57E9"/>
    <w:rsid w:val="001215E0"/>
    <w:rsid w:val="001A562A"/>
    <w:rsid w:val="002338B6"/>
    <w:rsid w:val="0025013B"/>
    <w:rsid w:val="002C726E"/>
    <w:rsid w:val="002D0AE1"/>
    <w:rsid w:val="003F46D0"/>
    <w:rsid w:val="0046500B"/>
    <w:rsid w:val="004868F0"/>
    <w:rsid w:val="00511AD3"/>
    <w:rsid w:val="00571900"/>
    <w:rsid w:val="007C495F"/>
    <w:rsid w:val="007C5D7E"/>
    <w:rsid w:val="007F5C60"/>
    <w:rsid w:val="00863ABA"/>
    <w:rsid w:val="008D3057"/>
    <w:rsid w:val="00926F71"/>
    <w:rsid w:val="00AB023F"/>
    <w:rsid w:val="00AD6868"/>
    <w:rsid w:val="00B76EA2"/>
    <w:rsid w:val="00B821B7"/>
    <w:rsid w:val="00B90CE6"/>
    <w:rsid w:val="00C31BE8"/>
    <w:rsid w:val="00CD1CE1"/>
    <w:rsid w:val="00F77315"/>
    <w:rsid w:val="00F826C0"/>
    <w:rsid w:val="00FA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39C0"/>
  <w15:chartTrackingRefBased/>
  <w15:docId w15:val="{7B4B223A-204A-472D-92A4-E7621A57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PC_SEGRE</cp:lastModifiedBy>
  <cp:revision>11</cp:revision>
  <dcterms:created xsi:type="dcterms:W3CDTF">2025-03-14T09:41:00Z</dcterms:created>
  <dcterms:modified xsi:type="dcterms:W3CDTF">2025-04-02T08:54:00Z</dcterms:modified>
</cp:coreProperties>
</file>